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9C579" w14:textId="77777777" w:rsidR="00CB1900" w:rsidRPr="00C6235F" w:rsidRDefault="00FB2F6D" w:rsidP="0085554B">
      <w:pPr>
        <w:spacing w:after="0" w:line="240" w:lineRule="auto"/>
        <w:jc w:val="center"/>
        <w:rPr>
          <w:rFonts w:ascii="Calibre Regular" w:hAnsi="Calibre Regular"/>
          <w:b/>
          <w:color w:val="76923C" w:themeColor="accent3" w:themeShade="BF"/>
          <w:sz w:val="20"/>
          <w:szCs w:val="20"/>
        </w:rPr>
      </w:pPr>
      <w:r w:rsidRPr="00C6235F">
        <w:rPr>
          <w:rFonts w:ascii="Calibre Regular" w:hAnsi="Calibre Regular"/>
          <w:b/>
          <w:color w:val="76923C" w:themeColor="accent3" w:themeShade="BF"/>
          <w:sz w:val="20"/>
          <w:szCs w:val="20"/>
        </w:rPr>
        <w:t>FICHE D’INSCRIPTION</w:t>
      </w:r>
      <w:r w:rsidR="00005F75" w:rsidRPr="00C6235F">
        <w:rPr>
          <w:rFonts w:ascii="Calibre Regular" w:hAnsi="Calibre Regular"/>
          <w:b/>
          <w:color w:val="76923C" w:themeColor="accent3" w:themeShade="BF"/>
          <w:sz w:val="20"/>
          <w:szCs w:val="20"/>
        </w:rPr>
        <w:t xml:space="preserve"> </w:t>
      </w:r>
      <w:r w:rsidR="00CB1900" w:rsidRPr="00C6235F">
        <w:rPr>
          <w:rFonts w:ascii="Calibre Regular" w:hAnsi="Calibre Regular"/>
          <w:b/>
          <w:color w:val="76923C" w:themeColor="accent3" w:themeShade="BF"/>
          <w:sz w:val="20"/>
          <w:szCs w:val="20"/>
        </w:rPr>
        <w:t xml:space="preserve">JMF </w:t>
      </w:r>
    </w:p>
    <w:p w14:paraId="08859928" w14:textId="7EAD0F88" w:rsidR="00FB2F6D" w:rsidRPr="00C6235F" w:rsidRDefault="00CB1900" w:rsidP="0085554B">
      <w:pPr>
        <w:spacing w:after="0" w:line="240" w:lineRule="auto"/>
        <w:jc w:val="center"/>
        <w:rPr>
          <w:rFonts w:ascii="Calibre Regular" w:hAnsi="Calibre Regular"/>
          <w:b/>
          <w:color w:val="76923C" w:themeColor="accent3" w:themeShade="BF"/>
          <w:sz w:val="20"/>
          <w:szCs w:val="20"/>
        </w:rPr>
      </w:pPr>
      <w:r w:rsidRPr="00C6235F">
        <w:rPr>
          <w:rFonts w:ascii="Calibre Regular" w:hAnsi="Calibre Regular"/>
          <w:b/>
          <w:color w:val="76923C" w:themeColor="accent3" w:themeShade="BF"/>
          <w:sz w:val="20"/>
          <w:szCs w:val="20"/>
        </w:rPr>
        <w:t>(RECTO/VERSO)</w:t>
      </w:r>
    </w:p>
    <w:p w14:paraId="08513B52" w14:textId="3FC23F17" w:rsidR="00FB2F6D" w:rsidRPr="00C6235F" w:rsidRDefault="005B1EF5" w:rsidP="0085554B">
      <w:pPr>
        <w:spacing w:after="0" w:line="240" w:lineRule="auto"/>
        <w:jc w:val="center"/>
        <w:rPr>
          <w:rFonts w:ascii="Calibre Regular" w:hAnsi="Calibre Regular"/>
          <w:b/>
          <w:color w:val="76923C" w:themeColor="accent3" w:themeShade="BF"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À NOUS RETOURNER PAR MAIL OU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COURRIER </w:t>
      </w:r>
      <w:r w:rsidR="00FB2F6D" w:rsidRPr="00C6235F">
        <w:rPr>
          <w:rFonts w:ascii="Calibre Regular" w:hAnsi="Calibre Regular"/>
          <w:b/>
          <w:color w:val="76923C" w:themeColor="accent3" w:themeShade="BF"/>
          <w:sz w:val="20"/>
          <w:szCs w:val="20"/>
          <w:u w:val="single"/>
        </w:rPr>
        <w:t xml:space="preserve">AVANT LE </w:t>
      </w:r>
      <w:r w:rsidR="006A4D04" w:rsidRPr="00C6235F">
        <w:rPr>
          <w:rFonts w:ascii="Calibre Regular" w:hAnsi="Calibre Regular"/>
          <w:b/>
          <w:color w:val="76923C" w:themeColor="accent3" w:themeShade="BF"/>
          <w:sz w:val="20"/>
          <w:szCs w:val="20"/>
          <w:u w:val="single"/>
        </w:rPr>
        <w:t>1</w:t>
      </w:r>
      <w:r w:rsidR="00901056" w:rsidRPr="00C6235F">
        <w:rPr>
          <w:rFonts w:ascii="Calibre Regular" w:hAnsi="Calibre Regular"/>
          <w:b/>
          <w:color w:val="76923C" w:themeColor="accent3" w:themeShade="BF"/>
          <w:sz w:val="20"/>
          <w:szCs w:val="20"/>
          <w:u w:val="single"/>
        </w:rPr>
        <w:t>5</w:t>
      </w:r>
      <w:r w:rsidR="006A4D04" w:rsidRPr="00C6235F">
        <w:rPr>
          <w:rFonts w:ascii="Calibre Regular" w:hAnsi="Calibre Regular"/>
          <w:b/>
          <w:color w:val="76923C" w:themeColor="accent3" w:themeShade="BF"/>
          <w:sz w:val="20"/>
          <w:szCs w:val="20"/>
          <w:u w:val="single"/>
        </w:rPr>
        <w:t xml:space="preserve"> SEPTEMBRE 20</w:t>
      </w:r>
      <w:r w:rsidR="00901056" w:rsidRPr="00C6235F">
        <w:rPr>
          <w:rFonts w:ascii="Calibre Regular" w:hAnsi="Calibre Regular"/>
          <w:b/>
          <w:color w:val="76923C" w:themeColor="accent3" w:themeShade="BF"/>
          <w:sz w:val="20"/>
          <w:szCs w:val="20"/>
          <w:u w:val="single"/>
        </w:rPr>
        <w:t>21</w:t>
      </w:r>
    </w:p>
    <w:p w14:paraId="2F5D7D93" w14:textId="346E798C" w:rsidR="00FB2F6D" w:rsidRPr="00C6235F" w:rsidRDefault="00FB2F6D" w:rsidP="0085554B">
      <w:pPr>
        <w:spacing w:after="0" w:line="240" w:lineRule="auto"/>
        <w:jc w:val="center"/>
        <w:rPr>
          <w:rFonts w:ascii="Calibre Regular" w:hAnsi="Calibre Regular"/>
          <w:color w:val="76923C" w:themeColor="accent3" w:themeShade="BF"/>
          <w:sz w:val="20"/>
          <w:szCs w:val="20"/>
          <w:u w:val="single"/>
        </w:rPr>
      </w:pPr>
      <w:r w:rsidRPr="00C6235F">
        <w:rPr>
          <w:rFonts w:ascii="Calibre Regular" w:hAnsi="Calibre Regular"/>
          <w:color w:val="76923C" w:themeColor="accent3" w:themeShade="BF"/>
          <w:sz w:val="20"/>
          <w:szCs w:val="20"/>
        </w:rPr>
        <w:t>Fiche à remplir pour le parcours d’</w:t>
      </w:r>
      <w:r w:rsidR="006A4D04" w:rsidRPr="00C6235F">
        <w:rPr>
          <w:rFonts w:ascii="Calibre Regular" w:hAnsi="Calibre Regular"/>
          <w:color w:val="76923C" w:themeColor="accent3" w:themeShade="BF"/>
          <w:sz w:val="20"/>
          <w:szCs w:val="20"/>
          <w:u w:val="single"/>
        </w:rPr>
        <w:t xml:space="preserve">une classe, groupe ou </w:t>
      </w:r>
      <w:r w:rsidRPr="00C6235F">
        <w:rPr>
          <w:rFonts w:ascii="Calibre Regular" w:hAnsi="Calibre Regular"/>
          <w:color w:val="76923C" w:themeColor="accent3" w:themeShade="BF"/>
          <w:sz w:val="20"/>
          <w:szCs w:val="20"/>
          <w:u w:val="single"/>
        </w:rPr>
        <w:t>niveau</w:t>
      </w:r>
    </w:p>
    <w:p w14:paraId="0D39BC71" w14:textId="0C93294C" w:rsidR="0085554B" w:rsidRPr="00C6235F" w:rsidRDefault="0085554B" w:rsidP="0085554B">
      <w:pPr>
        <w:spacing w:after="0" w:line="240" w:lineRule="auto"/>
        <w:jc w:val="center"/>
        <w:rPr>
          <w:rFonts w:ascii="Calibre Regular" w:hAnsi="Calibre Regular"/>
          <w:color w:val="76923C" w:themeColor="accent3" w:themeShade="BF"/>
          <w:sz w:val="20"/>
          <w:szCs w:val="20"/>
          <w:u w:val="single"/>
        </w:rPr>
      </w:pPr>
      <w:r w:rsidRPr="00C6235F">
        <w:rPr>
          <w:rFonts w:ascii="Calibre Regular" w:hAnsi="Calibre Regular"/>
          <w:color w:val="76923C" w:themeColor="accent3" w:themeShade="BF"/>
          <w:sz w:val="20"/>
          <w:szCs w:val="20"/>
          <w:u w:val="single"/>
        </w:rPr>
        <w:t>Toutes les étapes doivent être renseignées pour la prise en compte de la demande</w:t>
      </w:r>
    </w:p>
    <w:p w14:paraId="2D4D4D25" w14:textId="20E613F7" w:rsidR="0046468B" w:rsidRPr="00C6235F" w:rsidRDefault="0046468B" w:rsidP="0085554B">
      <w:pPr>
        <w:spacing w:after="0" w:line="240" w:lineRule="auto"/>
        <w:jc w:val="center"/>
        <w:rPr>
          <w:rFonts w:ascii="Calibre Regular" w:hAnsi="Calibre Regular"/>
          <w:color w:val="76923C" w:themeColor="accent3" w:themeShade="BF"/>
          <w:sz w:val="20"/>
          <w:szCs w:val="20"/>
          <w:u w:val="single"/>
        </w:rPr>
      </w:pPr>
    </w:p>
    <w:p w14:paraId="3598BC2E" w14:textId="77777777" w:rsidR="00901056" w:rsidRPr="00C6235F" w:rsidRDefault="00901056" w:rsidP="00901056">
      <w:pPr>
        <w:spacing w:after="0" w:line="240" w:lineRule="auto"/>
        <w:jc w:val="center"/>
        <w:rPr>
          <w:rFonts w:ascii="Calibre Regular" w:hAnsi="Calibre Regular"/>
          <w:b/>
          <w:bCs/>
          <w:color w:val="76923C" w:themeColor="accent3" w:themeShade="BF"/>
          <w:sz w:val="20"/>
          <w:szCs w:val="20"/>
        </w:rPr>
      </w:pPr>
      <w:r w:rsidRPr="00C6235F">
        <w:rPr>
          <w:rFonts w:ascii="Calibre Regular" w:hAnsi="Calibre Regular"/>
          <w:b/>
          <w:bCs/>
          <w:color w:val="76923C" w:themeColor="accent3" w:themeShade="BF"/>
          <w:sz w:val="20"/>
          <w:szCs w:val="20"/>
        </w:rPr>
        <w:t>ÉTAPE 1 VOS COORDONNÉES</w:t>
      </w:r>
    </w:p>
    <w:p w14:paraId="2AB47521" w14:textId="6F5217B1" w:rsidR="00565293" w:rsidRDefault="00565293" w:rsidP="00F65B50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</w:p>
    <w:p w14:paraId="5039A60B" w14:textId="2FA9A21E" w:rsidR="008F5847" w:rsidRPr="0085554B" w:rsidRDefault="008F5847" w:rsidP="00562AE8">
      <w:pPr>
        <w:spacing w:after="0" w:line="240" w:lineRule="auto"/>
        <w:jc w:val="center"/>
        <w:rPr>
          <w:rFonts w:ascii="Calibre Regular" w:hAnsi="Calibre Regular"/>
          <w:b/>
          <w:bCs/>
          <w:color w:val="4F81BD" w:themeColor="accent1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14:paraId="5FEA781B" w14:textId="77777777" w:rsidTr="007F7C36">
        <w:trPr>
          <w:trHeight w:val="1200"/>
          <w:jc w:val="center"/>
        </w:trPr>
        <w:tc>
          <w:tcPr>
            <w:tcW w:w="5386" w:type="dxa"/>
            <w:shd w:val="clear" w:color="auto" w:fill="auto"/>
          </w:tcPr>
          <w:p w14:paraId="1B624F03" w14:textId="2022AE23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l’établissement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> :</w:t>
            </w:r>
          </w:p>
          <w:p w14:paraId="257DD7C5" w14:textId="23912F50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14:paraId="13D0D9DF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67CB6473" w14:textId="29EB2C79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14:paraId="3E15F5A0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7EBE9893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</w:t>
            </w:r>
          </w:p>
          <w:p w14:paraId="00D97F5A" w14:textId="6A5144ED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Ville : </w:t>
            </w:r>
          </w:p>
          <w:p w14:paraId="4ACE3215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4679B35F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</w:t>
            </w:r>
          </w:p>
          <w:p w14:paraId="67CCEF0E" w14:textId="77777777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Email :</w:t>
            </w:r>
          </w:p>
          <w:p w14:paraId="32F73E91" w14:textId="6D516CEF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auto"/>
          </w:tcPr>
          <w:p w14:paraId="52281439" w14:textId="3916EA76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14:paraId="669CA1FD" w14:textId="1796157A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 du responsable : </w:t>
            </w:r>
          </w:p>
          <w:p w14:paraId="73C2A509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2C14087B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</w:t>
            </w:r>
          </w:p>
          <w:p w14:paraId="21FF4FD0" w14:textId="0BFE0BB6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</w:t>
            </w:r>
          </w:p>
          <w:p w14:paraId="34967B1E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</w:t>
            </w:r>
          </w:p>
          <w:p w14:paraId="5AA59D6D" w14:textId="67E8EFD5" w:rsidR="00FB2F6D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Ville : </w:t>
            </w:r>
          </w:p>
          <w:p w14:paraId="6E45AD92" w14:textId="77777777" w:rsidR="00565293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</w:p>
          <w:p w14:paraId="5E3A45AF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</w:t>
            </w:r>
          </w:p>
          <w:p w14:paraId="1E9547A6" w14:textId="59BA6179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Email :</w:t>
            </w:r>
          </w:p>
        </w:tc>
      </w:tr>
      <w:tr w:rsidR="00FB2F6D" w:rsidRPr="00FA5E66" w14:paraId="65026EF3" w14:textId="77777777" w:rsidTr="007F7C36">
        <w:trPr>
          <w:trHeight w:val="261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410E849E" w14:textId="0DFB4018" w:rsidR="00FB2F6D" w:rsidRPr="00FA5E66" w:rsidRDefault="00FB2F6D" w:rsidP="000C0209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Type de paiement :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C6235F">
              <w:rPr>
                <w:rFonts w:ascii="Calibre Regular" w:hAnsi="Calibre Regular"/>
                <w:sz w:val="20"/>
                <w:szCs w:val="20"/>
              </w:rPr>
            </w:r>
            <w:r w:rsidR="00C6235F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chèque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C6235F">
              <w:rPr>
                <w:rFonts w:ascii="Calibre Regular" w:hAnsi="Calibre Regular"/>
                <w:sz w:val="20"/>
                <w:szCs w:val="20"/>
              </w:rPr>
            </w:r>
            <w:r w:rsidR="00C6235F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virement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C6235F">
              <w:rPr>
                <w:rFonts w:ascii="Calibre Regular" w:hAnsi="Calibre Regular"/>
                <w:sz w:val="20"/>
                <w:szCs w:val="20"/>
              </w:rPr>
            </w:r>
            <w:r w:rsidR="00C6235F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espèces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C6235F">
              <w:rPr>
                <w:rFonts w:ascii="Calibre Regular" w:hAnsi="Calibre Regular"/>
                <w:b/>
                <w:sz w:val="20"/>
                <w:szCs w:val="20"/>
              </w:rPr>
            </w:r>
            <w:r w:rsidR="00C6235F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autre :                  </w:t>
            </w:r>
          </w:p>
        </w:tc>
      </w:tr>
      <w:tr w:rsidR="00FB2F6D" w:rsidRPr="00FA5E66" w14:paraId="16067DFC" w14:textId="77777777" w:rsidTr="007F7C36">
        <w:trPr>
          <w:trHeight w:val="430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29673A0B" w14:textId="601CE928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14:paraId="306E1CBF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14:paraId="782A82B2" w14:textId="328CA81C" w:rsidR="00FB2F6D" w:rsidRPr="00FA5E66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</w:rPr>
            </w:pPr>
            <w:r>
              <w:rPr>
                <w:rFonts w:ascii="Calibre Regular" w:hAnsi="Calibre Regular"/>
                <w:sz w:val="20"/>
                <w:szCs w:val="20"/>
              </w:rPr>
              <w:t>Prénom :</w:t>
            </w:r>
            <w:r w:rsidR="00FB2F6D" w:rsidRPr="00FA5E66">
              <w:rPr>
                <w:rFonts w:ascii="Calibre Regular" w:hAnsi="Calibre Regular"/>
                <w:sz w:val="20"/>
                <w:szCs w:val="20"/>
              </w:rPr>
              <w:t xml:space="preserve">                                   </w:t>
            </w:r>
          </w:p>
          <w:p w14:paraId="56176470" w14:textId="77777777" w:rsidR="00565293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                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</w:p>
          <w:p w14:paraId="11E4EA8A" w14:textId="591A03FA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Email :  </w:t>
            </w:r>
          </w:p>
        </w:tc>
      </w:tr>
      <w:tr w:rsidR="00FB2F6D" w:rsidRPr="00FA5E66" w14:paraId="2C4786F2" w14:textId="77777777" w:rsidTr="007F7C36">
        <w:trPr>
          <w:trHeight w:val="835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121BFBD3" w14:textId="77777777"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14:paraId="21651E67" w14:textId="77777777" w:rsidR="00565293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de la classe :                   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                </w:t>
            </w:r>
          </w:p>
          <w:p w14:paraId="53FFEC44" w14:textId="370DA44E" w:rsidR="00565293" w:rsidRDefault="00C67E4F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="00FA5E66"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</w:p>
          <w:p w14:paraId="569887DF" w14:textId="3F4C15A2" w:rsid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Nombre total d’élèves (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</w:t>
            </w:r>
            <w:r w:rsidR="00565293">
              <w:rPr>
                <w:rFonts w:ascii="Calibre Regular" w:eastAsia="Calibri" w:hAnsi="Calibre Regular" w:cs="Times New Roman"/>
                <w:sz w:val="20"/>
                <w:szCs w:val="20"/>
              </w:rPr>
              <w:t> :</w:t>
            </w:r>
          </w:p>
          <w:p w14:paraId="64E6B4E0" w14:textId="77777777" w:rsidR="00565293" w:rsidRPr="00FA5E66" w:rsidRDefault="00565293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  <w:p w14:paraId="47BFA57B" w14:textId="0B54AE24" w:rsidR="00565293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Nombre d’accompagnateurs</w:t>
            </w:r>
            <w:r w:rsidR="00565293">
              <w:rPr>
                <w:rFonts w:ascii="Calibre Regular" w:eastAsia="Calibri" w:hAnsi="Calibre Regular" w:cs="Times New Roman"/>
                <w:sz w:val="20"/>
                <w:szCs w:val="20"/>
              </w:rPr>
              <w:t>, enseignant compris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 : </w:t>
            </w:r>
          </w:p>
          <w:p w14:paraId="657AE770" w14:textId="77777777" w:rsidR="00FB2F6D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proofErr w:type="gramStart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soit</w:t>
            </w:r>
            <w:proofErr w:type="gramEnd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permStart w:id="1834709902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1834709902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gratuites*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et  </w:t>
            </w:r>
            <w:permStart w:id="879625523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879625523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payantes</w:t>
            </w:r>
          </w:p>
          <w:p w14:paraId="34A15506" w14:textId="6EB6A93C" w:rsidR="00565293" w:rsidRPr="0085554B" w:rsidRDefault="0085554B" w:rsidP="0085554B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</w:pPr>
            <w:r w:rsidRPr="002944E4">
              <w:rPr>
                <w:rFonts w:cstheme="minorHAnsi"/>
                <w:sz w:val="18"/>
                <w:szCs w:val="20"/>
              </w:rPr>
              <w:t>* Une gratuité accompagnateur accordée pour 8 élèves en maternelle et pour 10 élèves e</w:t>
            </w:r>
            <w:r>
              <w:rPr>
                <w:rFonts w:cstheme="minorHAnsi"/>
                <w:sz w:val="18"/>
                <w:szCs w:val="20"/>
              </w:rPr>
              <w:t>n primaire</w:t>
            </w:r>
            <w:r w:rsidR="00981F13">
              <w:rPr>
                <w:rFonts w:cstheme="minorHAnsi"/>
                <w:sz w:val="18"/>
                <w:szCs w:val="20"/>
              </w:rPr>
              <w:t xml:space="preserve"> (+ gratuité AVS)</w:t>
            </w:r>
            <w:r>
              <w:rPr>
                <w:rFonts w:cstheme="minorHAnsi"/>
                <w:sz w:val="18"/>
                <w:szCs w:val="20"/>
              </w:rPr>
              <w:t xml:space="preserve">. Les accompagnateurs </w:t>
            </w:r>
            <w:r w:rsidRPr="002944E4">
              <w:rPr>
                <w:rFonts w:cstheme="minorHAnsi"/>
                <w:sz w:val="18"/>
                <w:szCs w:val="20"/>
              </w:rPr>
              <w:t>supplémentaires bénéficient du tarif élève.</w:t>
            </w:r>
          </w:p>
        </w:tc>
      </w:tr>
    </w:tbl>
    <w:p w14:paraId="7F61EF3B" w14:textId="2CA3E2A6" w:rsidR="008F5847" w:rsidRDefault="008F5847" w:rsidP="008F5847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4F81BD" w:themeColor="accent1"/>
          <w:sz w:val="20"/>
          <w:szCs w:val="20"/>
        </w:rPr>
      </w:pPr>
    </w:p>
    <w:p w14:paraId="27D697E7" w14:textId="77777777" w:rsidR="00901056" w:rsidRPr="00C6235F" w:rsidRDefault="00901056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76923C" w:themeColor="accent3" w:themeShade="BF"/>
          <w:sz w:val="20"/>
          <w:szCs w:val="20"/>
        </w:rPr>
      </w:pPr>
      <w:r w:rsidRPr="00C6235F">
        <w:rPr>
          <w:rFonts w:ascii="Calibre Regular" w:eastAsia="Calibri" w:hAnsi="Calibre Regular" w:cs="Times New Roman"/>
          <w:b/>
          <w:color w:val="76923C" w:themeColor="accent3" w:themeShade="BF"/>
          <w:sz w:val="20"/>
          <w:szCs w:val="20"/>
        </w:rPr>
        <w:t>ÉTAPE 2 PLUS DE DÉTAILS</w:t>
      </w:r>
    </w:p>
    <w:p w14:paraId="6E8E52D4" w14:textId="77777777" w:rsidR="00901056" w:rsidRPr="00C6235F" w:rsidRDefault="00901056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76923C" w:themeColor="accent3" w:themeShade="BF"/>
          <w:sz w:val="20"/>
          <w:szCs w:val="20"/>
        </w:rPr>
      </w:pPr>
      <w:r w:rsidRPr="00C6235F">
        <w:rPr>
          <w:rFonts w:ascii="Calibre Regular" w:eastAsia="Calibri" w:hAnsi="Calibre Regular" w:cs="Times New Roman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C6235F">
        <w:rPr>
          <w:rFonts w:ascii="Calibre Regular" w:eastAsia="Calibri" w:hAnsi="Calibre Regular" w:cs="Times New Roman"/>
          <w:b/>
          <w:color w:val="76923C" w:themeColor="accent3" w:themeShade="BF"/>
          <w:sz w:val="20"/>
          <w:szCs w:val="20"/>
        </w:rPr>
        <w:t>pour</w:t>
      </w:r>
      <w:proofErr w:type="gramEnd"/>
      <w:r w:rsidRPr="00C6235F">
        <w:rPr>
          <w:rFonts w:ascii="Calibre Regular" w:eastAsia="Calibri" w:hAnsi="Calibre Regular" w:cs="Times New Roman"/>
          <w:b/>
          <w:color w:val="76923C" w:themeColor="accent3" w:themeShade="BF"/>
          <w:sz w:val="20"/>
          <w:szCs w:val="20"/>
        </w:rPr>
        <w:t xml:space="preserve"> répondre au mieux à votre demande :</w:t>
      </w:r>
    </w:p>
    <w:p w14:paraId="1935A69C" w14:textId="3A45710F" w:rsidR="00901056" w:rsidRDefault="00901056" w:rsidP="00901056">
      <w:pPr>
        <w:spacing w:after="0" w:line="240" w:lineRule="auto"/>
        <w:rPr>
          <w:rFonts w:ascii="Calibre Regular" w:eastAsia="Calibri" w:hAnsi="Calibre Regular" w:cs="Times New Roman"/>
          <w:b/>
          <w:bCs/>
          <w:sz w:val="20"/>
          <w:szCs w:val="20"/>
        </w:rPr>
      </w:pPr>
    </w:p>
    <w:p w14:paraId="4D0AD9A2" w14:textId="6585D148" w:rsidR="00B11D85" w:rsidRPr="00DF6538" w:rsidRDefault="00B11D85" w:rsidP="00DF6538">
      <w:pPr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Merci de préciser</w:t>
      </w:r>
      <w:r w:rsidR="00005F75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 les horaires de votre classe/établissement</w:t>
      </w:r>
      <w:r w:rsidR="004462B3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,</w:t>
      </w:r>
      <w:r w:rsidR="00005F75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 </w:t>
      </w:r>
      <w:r w:rsidR="004462B3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en incluant les heures de récréations : </w:t>
      </w:r>
    </w:p>
    <w:p w14:paraId="344BE821" w14:textId="08725D9B" w:rsidR="00B11D85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Lundi :</w:t>
      </w:r>
    </w:p>
    <w:p w14:paraId="267DBB6F" w14:textId="2C6C67D5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 xml:space="preserve">Mardi : </w:t>
      </w:r>
    </w:p>
    <w:p w14:paraId="55D82521" w14:textId="4FEC4CCC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Mercredi :</w:t>
      </w:r>
    </w:p>
    <w:p w14:paraId="47A4C4E5" w14:textId="61E63869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Jeudi :</w:t>
      </w:r>
    </w:p>
    <w:p w14:paraId="4BB64EAE" w14:textId="33A03746" w:rsidR="00565293" w:rsidRDefault="00565293" w:rsidP="005240A4">
      <w:pPr>
        <w:spacing w:before="240"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Vendredi :</w:t>
      </w:r>
    </w:p>
    <w:p w14:paraId="18F0A434" w14:textId="77777777" w:rsidR="0085554B" w:rsidRDefault="0085554B" w:rsidP="00DF6538">
      <w:pPr>
        <w:spacing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14:paraId="5F151061" w14:textId="6EF65424" w:rsidR="00005F75" w:rsidRPr="00DF6538" w:rsidRDefault="00B11D85" w:rsidP="00DF6538">
      <w:pPr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Date ou heure à éviter :</w:t>
      </w:r>
    </w:p>
    <w:p w14:paraId="0CDE7B97" w14:textId="77777777" w:rsidR="00DF6538" w:rsidRDefault="00DF6538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20"/>
          <w:szCs w:val="20"/>
        </w:rPr>
      </w:pPr>
    </w:p>
    <w:p w14:paraId="7CF80AA2" w14:textId="77777777" w:rsidR="00127D89" w:rsidRDefault="00005F75" w:rsidP="00127D89">
      <w:pPr>
        <w:tabs>
          <w:tab w:val="left" w:pos="142"/>
        </w:tabs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Regroupement de classes ou avec un autre établissement : </w:t>
      </w:r>
    </w:p>
    <w:p w14:paraId="32A4C2A9" w14:textId="77777777" w:rsidR="00127D89" w:rsidRDefault="00127D89" w:rsidP="00127D89">
      <w:pPr>
        <w:tabs>
          <w:tab w:val="left" w:pos="142"/>
        </w:tabs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</w:p>
    <w:p w14:paraId="452A6B43" w14:textId="52BCDE30" w:rsidR="00565293" w:rsidRPr="005240A4" w:rsidRDefault="00005F75" w:rsidP="00127D89">
      <w:pPr>
        <w:tabs>
          <w:tab w:val="left" w:pos="142"/>
        </w:tabs>
        <w:spacing w:after="0" w:line="240" w:lineRule="auto"/>
        <w:ind w:left="-426"/>
        <w:rPr>
          <w:rFonts w:ascii="Calibre Regular" w:eastAsia="Calibri" w:hAnsi="Calibre Regular" w:cs="Times New Roman"/>
          <w:b/>
          <w:bCs/>
          <w:sz w:val="20"/>
          <w:szCs w:val="20"/>
        </w:rPr>
      </w:pP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Particularités pour le placement </w:t>
      </w:r>
      <w:r w:rsidR="00B11D85"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 xml:space="preserve">(élèves en situation de handicap à préciser, etc…) </w:t>
      </w:r>
      <w:r w:rsidRPr="00DF6538">
        <w:rPr>
          <w:rFonts w:ascii="Calibre Regular" w:eastAsia="Calibri" w:hAnsi="Calibre Regular" w:cs="Times New Roman"/>
          <w:b/>
          <w:bCs/>
          <w:sz w:val="20"/>
          <w:szCs w:val="20"/>
        </w:rPr>
        <w:t>:</w:t>
      </w:r>
    </w:p>
    <w:p w14:paraId="08F82756" w14:textId="0761CAE6" w:rsidR="00A64295" w:rsidRDefault="00A64295" w:rsidP="001A31F0">
      <w:pPr>
        <w:spacing w:after="0" w:line="240" w:lineRule="auto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14:paraId="544E192B" w14:textId="2FA97DC6" w:rsidR="00565293" w:rsidRPr="00F65B50" w:rsidRDefault="00565293" w:rsidP="0085554B">
      <w:pPr>
        <w:spacing w:after="0" w:line="240" w:lineRule="auto"/>
        <w:rPr>
          <w:rFonts w:ascii="Calibre Regular" w:eastAsia="Calibri" w:hAnsi="Calibre Regular" w:cs="Times New Roman"/>
          <w:sz w:val="14"/>
          <w:szCs w:val="14"/>
        </w:rPr>
      </w:pPr>
    </w:p>
    <w:p w14:paraId="3173D3B3" w14:textId="77777777" w:rsidR="00CB1900" w:rsidRDefault="00CB1900" w:rsidP="00CB1900">
      <w:pPr>
        <w:spacing w:after="0" w:line="240" w:lineRule="auto"/>
        <w:ind w:left="-426"/>
        <w:rPr>
          <w:rFonts w:ascii="Calibre Regular" w:eastAsia="Calibri" w:hAnsi="Calibre Regular" w:cs="Times New Roman"/>
          <w:sz w:val="20"/>
          <w:szCs w:val="20"/>
        </w:rPr>
      </w:pPr>
      <w:r w:rsidRPr="000E534D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</w:p>
    <w:p w14:paraId="438D391E" w14:textId="77777777" w:rsidR="00CB1900" w:rsidRDefault="00CB1900" w:rsidP="00CB1900">
      <w:pPr>
        <w:spacing w:after="0" w:line="240" w:lineRule="auto"/>
        <w:ind w:left="-426"/>
        <w:rPr>
          <w:rFonts w:ascii="Calibre Regular" w:hAnsi="Calibre Regular" w:cs="Arial Narrow"/>
          <w:sz w:val="20"/>
          <w:szCs w:val="20"/>
        </w:rPr>
      </w:pPr>
      <w:r w:rsidRPr="000E534D">
        <w:rPr>
          <w:rFonts w:ascii="Calibre Regular" w:hAnsi="Calibre Regular" w:cs="Arial Narrow"/>
          <w:b/>
          <w:bCs/>
          <w:sz w:val="20"/>
          <w:szCs w:val="20"/>
        </w:rPr>
        <w:t xml:space="preserve">La classe a-t- </w:t>
      </w:r>
      <w:proofErr w:type="gramStart"/>
      <w:r w:rsidRPr="000E534D">
        <w:rPr>
          <w:rFonts w:ascii="Calibre Regular" w:hAnsi="Calibre Regular" w:cs="Arial Narrow"/>
          <w:b/>
          <w:bCs/>
          <w:sz w:val="20"/>
          <w:szCs w:val="20"/>
        </w:rPr>
        <w:t>elle  un</w:t>
      </w:r>
      <w:proofErr w:type="gramEnd"/>
      <w:r w:rsidRPr="000E534D">
        <w:rPr>
          <w:rFonts w:ascii="Calibre Regular" w:hAnsi="Calibre Regular" w:cs="Arial Narrow"/>
          <w:b/>
          <w:bCs/>
          <w:sz w:val="20"/>
          <w:szCs w:val="20"/>
        </w:rPr>
        <w:t xml:space="preserve"> projet artistique en lien avec la programmation JMF ?</w:t>
      </w:r>
      <w:r w:rsidRPr="000E534D">
        <w:rPr>
          <w:rFonts w:ascii="Calibre Regular" w:hAnsi="Calibre Regular" w:cs="Arial Narrow"/>
          <w:sz w:val="20"/>
          <w:szCs w:val="20"/>
        </w:rPr>
        <w:t xml:space="preserve">  </w:t>
      </w:r>
    </w:p>
    <w:p w14:paraId="1BD50B7E" w14:textId="77777777" w:rsidR="00CB1900" w:rsidRDefault="00CB1900" w:rsidP="00CB1900">
      <w:pPr>
        <w:spacing w:after="0" w:line="240" w:lineRule="auto"/>
        <w:ind w:left="-426"/>
        <w:rPr>
          <w:rFonts w:ascii="Calibre Regular" w:hAnsi="Calibre Regular" w:cs="Arial Narrow"/>
          <w:sz w:val="20"/>
          <w:szCs w:val="20"/>
        </w:rPr>
      </w:pPr>
      <w:r w:rsidRPr="000E534D">
        <w:rPr>
          <w:rFonts w:ascii="Calibre Regular" w:hAnsi="Calibre Regular" w:cs="Arial Narrow"/>
          <w:sz w:val="20"/>
          <w:szCs w:val="20"/>
        </w:rPr>
        <w:t xml:space="preserve">Oui </w:t>
      </w:r>
      <w:bookmarkStart w:id="0" w:name="CaseACocher11"/>
      <w:r w:rsidRPr="000E534D">
        <w:rPr>
          <w:rFonts w:ascii="Calibre Regular" w:hAnsi="Calibre Regular" w:cs="Arial Narrow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E534D">
        <w:rPr>
          <w:rFonts w:ascii="Calibre Regular" w:hAnsi="Calibre Regular" w:cs="Arial Narrow"/>
          <w:sz w:val="20"/>
          <w:szCs w:val="20"/>
        </w:rPr>
        <w:instrText xml:space="preserve"> FORMCHECKBOX </w:instrText>
      </w:r>
      <w:r w:rsidR="00C6235F">
        <w:rPr>
          <w:rFonts w:ascii="Calibre Regular" w:hAnsi="Calibre Regular" w:cs="Arial Narrow"/>
          <w:sz w:val="20"/>
          <w:szCs w:val="20"/>
        </w:rPr>
      </w:r>
      <w:r w:rsidR="00C6235F">
        <w:rPr>
          <w:rFonts w:ascii="Calibre Regular" w:hAnsi="Calibre Regular" w:cs="Arial Narrow"/>
          <w:sz w:val="20"/>
          <w:szCs w:val="20"/>
        </w:rPr>
        <w:fldChar w:fldCharType="separate"/>
      </w:r>
      <w:r w:rsidRPr="000E534D">
        <w:rPr>
          <w:rFonts w:ascii="Calibre Regular" w:hAnsi="Calibre Regular" w:cs="Arial Narrow"/>
          <w:sz w:val="20"/>
          <w:szCs w:val="20"/>
        </w:rPr>
        <w:fldChar w:fldCharType="end"/>
      </w:r>
      <w:bookmarkEnd w:id="0"/>
      <w:r w:rsidRPr="000E534D">
        <w:rPr>
          <w:rFonts w:ascii="Calibre Regular" w:hAnsi="Calibre Regular" w:cs="Arial Narrow"/>
          <w:sz w:val="20"/>
          <w:szCs w:val="20"/>
        </w:rPr>
        <w:tab/>
        <w:t xml:space="preserve">Non </w:t>
      </w:r>
      <w:bookmarkStart w:id="1" w:name="CaseACocher12"/>
      <w:r w:rsidRPr="000E534D">
        <w:rPr>
          <w:rFonts w:ascii="Calibre Regular" w:hAnsi="Calibre Regular" w:cs="Arial Narrow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E534D">
        <w:rPr>
          <w:rFonts w:ascii="Calibre Regular" w:hAnsi="Calibre Regular" w:cs="Arial Narrow"/>
          <w:sz w:val="20"/>
          <w:szCs w:val="20"/>
        </w:rPr>
        <w:instrText xml:space="preserve"> FORMCHECKBOX </w:instrText>
      </w:r>
      <w:r w:rsidR="00C6235F">
        <w:rPr>
          <w:rFonts w:ascii="Calibre Regular" w:hAnsi="Calibre Regular" w:cs="Arial Narrow"/>
          <w:sz w:val="20"/>
          <w:szCs w:val="20"/>
        </w:rPr>
      </w:r>
      <w:r w:rsidR="00C6235F">
        <w:rPr>
          <w:rFonts w:ascii="Calibre Regular" w:hAnsi="Calibre Regular" w:cs="Arial Narrow"/>
          <w:sz w:val="20"/>
          <w:szCs w:val="20"/>
        </w:rPr>
        <w:fldChar w:fldCharType="separate"/>
      </w:r>
      <w:r w:rsidRPr="000E534D">
        <w:rPr>
          <w:rFonts w:ascii="Calibre Regular" w:hAnsi="Calibre Regular" w:cs="Arial Narrow"/>
          <w:sz w:val="20"/>
          <w:szCs w:val="20"/>
        </w:rPr>
        <w:fldChar w:fldCharType="end"/>
      </w:r>
      <w:bookmarkEnd w:id="1"/>
    </w:p>
    <w:p w14:paraId="5726A136" w14:textId="77777777" w:rsidR="00CB1900" w:rsidRPr="000E534D" w:rsidRDefault="00CB1900" w:rsidP="00CB1900">
      <w:pPr>
        <w:spacing w:after="0" w:line="240" w:lineRule="auto"/>
        <w:ind w:left="-426"/>
        <w:rPr>
          <w:rFonts w:ascii="Calibre Regular" w:hAnsi="Calibre Regular" w:cs="Arial Narrow"/>
          <w:sz w:val="20"/>
          <w:szCs w:val="20"/>
        </w:rPr>
      </w:pPr>
    </w:p>
    <w:p w14:paraId="0003768D" w14:textId="77777777" w:rsidR="00CB1900" w:rsidRPr="000E534D" w:rsidRDefault="00CB1900" w:rsidP="00CB1900">
      <w:pPr>
        <w:spacing w:after="0" w:line="240" w:lineRule="auto"/>
        <w:ind w:left="-42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0E534D">
        <w:rPr>
          <w:rFonts w:ascii="Calibre Regular" w:hAnsi="Calibre Regular"/>
          <w:b/>
          <w:sz w:val="20"/>
          <w:szCs w:val="20"/>
        </w:rPr>
        <w:t>Si oui, merci de préciser</w:t>
      </w:r>
      <w:r>
        <w:rPr>
          <w:rFonts w:ascii="Calibre Regular" w:hAnsi="Calibre Regular"/>
          <w:b/>
          <w:sz w:val="20"/>
          <w:szCs w:val="20"/>
        </w:rPr>
        <w:t> lequel :</w:t>
      </w:r>
    </w:p>
    <w:p w14:paraId="280AE735" w14:textId="071E477F" w:rsidR="0085554B" w:rsidRDefault="0085554B" w:rsidP="005240A4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14:paraId="5A3A1229" w14:textId="150F23BE" w:rsidR="0085554B" w:rsidRDefault="0085554B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2C3E2427" w14:textId="66FDC81A" w:rsidR="00901056" w:rsidRDefault="00901056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50D8F44B" w14:textId="2E20B910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8687028" w14:textId="19A3841A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10F9D8E" w14:textId="77777777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4881D534" w14:textId="3D3027A7" w:rsidR="00565293" w:rsidRDefault="00565293" w:rsidP="005240A4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14:paraId="7B0552A9" w14:textId="77777777" w:rsidR="00901056" w:rsidRDefault="00901056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bCs/>
          <w:color w:val="E36C0A" w:themeColor="accent6" w:themeShade="BF"/>
          <w:sz w:val="20"/>
          <w:szCs w:val="20"/>
        </w:rPr>
      </w:pPr>
    </w:p>
    <w:p w14:paraId="03F92E58" w14:textId="2598B329" w:rsidR="00901056" w:rsidRPr="00C6235F" w:rsidRDefault="00901056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bCs/>
          <w:color w:val="76923C" w:themeColor="accent3" w:themeShade="BF"/>
          <w:sz w:val="20"/>
          <w:szCs w:val="20"/>
        </w:rPr>
      </w:pPr>
      <w:r w:rsidRPr="00C6235F">
        <w:rPr>
          <w:rFonts w:ascii="Calibre Regular" w:hAnsi="Calibre Regular"/>
          <w:b/>
          <w:bCs/>
          <w:color w:val="76923C" w:themeColor="accent3" w:themeShade="BF"/>
          <w:sz w:val="20"/>
          <w:szCs w:val="20"/>
        </w:rPr>
        <w:t>ÉTAPE 3 CHOIX DES SPECTACLES</w:t>
      </w:r>
    </w:p>
    <w:p w14:paraId="09739DB8" w14:textId="77777777" w:rsidR="00901056" w:rsidRPr="00C6235F" w:rsidRDefault="00901056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color w:val="76923C" w:themeColor="accent3" w:themeShade="BF"/>
          <w:sz w:val="20"/>
          <w:szCs w:val="20"/>
        </w:rPr>
      </w:pPr>
      <w:r w:rsidRPr="00C6235F">
        <w:rPr>
          <w:rFonts w:ascii="Calibre Regular" w:hAnsi="Calibre Regular"/>
          <w:b/>
          <w:color w:val="76923C" w:themeColor="accent3" w:themeShade="BF"/>
          <w:sz w:val="20"/>
          <w:szCs w:val="20"/>
        </w:rPr>
        <w:t>Inscriptions soumises à la limite des places disponibles</w:t>
      </w:r>
    </w:p>
    <w:p w14:paraId="2E7E0D0F" w14:textId="2E0AF951" w:rsidR="00CB1900" w:rsidRPr="00C6235F" w:rsidRDefault="00CB1900" w:rsidP="005240A4">
      <w:pPr>
        <w:spacing w:after="0" w:line="240" w:lineRule="auto"/>
        <w:rPr>
          <w:rFonts w:ascii="Calibre Regular" w:eastAsia="Calibri" w:hAnsi="Calibre Regular" w:cs="Times New Roman"/>
          <w:color w:val="76923C" w:themeColor="accent3" w:themeShade="BF"/>
          <w:sz w:val="14"/>
          <w:szCs w:val="20"/>
        </w:rPr>
      </w:pPr>
    </w:p>
    <w:p w14:paraId="6F8521F1" w14:textId="77777777" w:rsidR="00CB1900" w:rsidRPr="00C6235F" w:rsidRDefault="00CB1900" w:rsidP="005240A4">
      <w:pPr>
        <w:spacing w:after="0" w:line="240" w:lineRule="auto"/>
        <w:rPr>
          <w:rFonts w:ascii="Calibre Regular" w:eastAsia="Calibri" w:hAnsi="Calibre Regular" w:cs="Times New Roman"/>
          <w:color w:val="76923C" w:themeColor="accent3" w:themeShade="BF"/>
          <w:sz w:val="14"/>
          <w:szCs w:val="20"/>
        </w:rPr>
      </w:pPr>
    </w:p>
    <w:p w14:paraId="7FE18CBD" w14:textId="77777777" w:rsidR="005240A4" w:rsidRPr="00C6235F" w:rsidRDefault="005240A4" w:rsidP="005240A4">
      <w:pPr>
        <w:spacing w:after="0" w:line="240" w:lineRule="auto"/>
        <w:rPr>
          <w:rFonts w:ascii="Calibre Regular" w:eastAsia="Calibri" w:hAnsi="Calibre Regular" w:cs="Times New Roman"/>
          <w:color w:val="76923C" w:themeColor="accent3" w:themeShade="BF"/>
          <w:sz w:val="14"/>
          <w:szCs w:val="20"/>
        </w:rPr>
      </w:pPr>
    </w:p>
    <w:p w14:paraId="2A8896A9" w14:textId="63761362" w:rsidR="00565293" w:rsidRPr="00C6235F" w:rsidRDefault="00565293" w:rsidP="00E822F3">
      <w:pPr>
        <w:spacing w:after="0" w:line="240" w:lineRule="auto"/>
        <w:ind w:left="-567"/>
        <w:rPr>
          <w:rFonts w:ascii="Calibre Regular" w:hAnsi="Calibre Regular"/>
          <w:color w:val="76923C" w:themeColor="accent3" w:themeShade="BF"/>
          <w:sz w:val="20"/>
          <w:szCs w:val="20"/>
        </w:rPr>
      </w:pPr>
    </w:p>
    <w:p w14:paraId="0965A84B" w14:textId="0A5DDD37" w:rsidR="0046468B" w:rsidRPr="00C6235F" w:rsidRDefault="0046468B" w:rsidP="007F7C36">
      <w:pPr>
        <w:spacing w:after="0" w:line="240" w:lineRule="auto"/>
        <w:rPr>
          <w:rFonts w:ascii="Calibre Regular" w:hAnsi="Calibre Regular"/>
          <w:color w:val="76923C" w:themeColor="accent3" w:themeShade="BF"/>
          <w:sz w:val="20"/>
          <w:szCs w:val="20"/>
        </w:rPr>
      </w:pPr>
    </w:p>
    <w:p w14:paraId="5E6D36CD" w14:textId="610224AC" w:rsidR="00CA5AEE" w:rsidRPr="00C6235F" w:rsidRDefault="00CA5AEE" w:rsidP="00E822F3">
      <w:pPr>
        <w:spacing w:after="0" w:line="240" w:lineRule="auto"/>
        <w:ind w:left="-567"/>
        <w:rPr>
          <w:rFonts w:ascii="Calibre Regular" w:hAnsi="Calibre Regular"/>
          <w:b/>
          <w:bCs/>
          <w:color w:val="76923C" w:themeColor="accent3" w:themeShade="BF"/>
          <w:sz w:val="20"/>
          <w:szCs w:val="20"/>
          <w:u w:val="single"/>
        </w:rPr>
      </w:pPr>
      <w:r w:rsidRPr="00C6235F">
        <w:rPr>
          <w:rFonts w:ascii="Calibre Regular" w:hAnsi="Calibre Regular"/>
          <w:b/>
          <w:bCs/>
          <w:color w:val="76923C" w:themeColor="accent3" w:themeShade="BF"/>
          <w:sz w:val="20"/>
          <w:szCs w:val="20"/>
          <w:u w:val="single"/>
        </w:rPr>
        <w:t xml:space="preserve">!! Nombre de spectacles souhaités pour la classe : </w:t>
      </w:r>
      <w:r w:rsidRPr="00C6235F">
        <w:rPr>
          <w:rFonts w:ascii="Calibre Regular" w:eastAsia="Calibri" w:hAnsi="Calibre Regular" w:cs="Times New Roman"/>
          <w:color w:val="76923C" w:themeColor="accent3" w:themeShade="BF"/>
          <w:sz w:val="20"/>
          <w:szCs w:val="20"/>
        </w:rPr>
        <w:t xml:space="preserve"> </w:t>
      </w:r>
      <w:permStart w:id="1676347594" w:edGrp="everyone"/>
      <w:r w:rsidRPr="00C6235F">
        <w:rPr>
          <w:rFonts w:ascii="Calibre Regular" w:eastAsia="Calibri" w:hAnsi="Calibre Regular" w:cs="Times New Roman"/>
          <w:color w:val="76923C" w:themeColor="accent3" w:themeShade="BF"/>
          <w:sz w:val="20"/>
          <w:szCs w:val="20"/>
        </w:rPr>
        <w:t xml:space="preserve">   </w:t>
      </w:r>
      <w:r w:rsidR="007F7C36" w:rsidRPr="00C6235F">
        <w:rPr>
          <w:rFonts w:ascii="Calibre Regular" w:eastAsia="Calibri" w:hAnsi="Calibre Regular" w:cs="Times New Roman"/>
          <w:color w:val="76923C" w:themeColor="accent3" w:themeShade="BF"/>
          <w:sz w:val="20"/>
          <w:szCs w:val="20"/>
        </w:rPr>
        <w:t xml:space="preserve">  </w:t>
      </w:r>
      <w:r w:rsidRPr="00C6235F">
        <w:rPr>
          <w:rFonts w:ascii="Calibre Regular" w:eastAsia="Calibri" w:hAnsi="Calibre Regular" w:cs="Times New Roman"/>
          <w:color w:val="76923C" w:themeColor="accent3" w:themeShade="BF"/>
          <w:sz w:val="20"/>
          <w:szCs w:val="20"/>
        </w:rPr>
        <w:t xml:space="preserve"> </w:t>
      </w:r>
      <w:permEnd w:id="1676347594"/>
      <w:r w:rsidRPr="00C6235F">
        <w:rPr>
          <w:rFonts w:ascii="Calibre Regular" w:eastAsia="Calibri" w:hAnsi="Calibre Regular" w:cs="Times New Roman"/>
          <w:color w:val="76923C" w:themeColor="accent3" w:themeShade="BF"/>
          <w:sz w:val="20"/>
          <w:szCs w:val="20"/>
        </w:rPr>
        <w:t xml:space="preserve"> !!</w:t>
      </w:r>
    </w:p>
    <w:p w14:paraId="7E902F84" w14:textId="64CF6632" w:rsidR="00CA5AEE" w:rsidRPr="00F6782E" w:rsidRDefault="00CA5AEE" w:rsidP="00E822F3">
      <w:pPr>
        <w:spacing w:after="0" w:line="240" w:lineRule="auto"/>
        <w:ind w:left="-567"/>
        <w:rPr>
          <w:rFonts w:ascii="Calibre Regular" w:hAnsi="Calibre Regular"/>
          <w:color w:val="4F81BD" w:themeColor="accent1"/>
          <w:sz w:val="20"/>
          <w:szCs w:val="20"/>
        </w:rPr>
      </w:pPr>
    </w:p>
    <w:tbl>
      <w:tblPr>
        <w:tblStyle w:val="Grilledutableau"/>
        <w:tblW w:w="10269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311"/>
        <w:gridCol w:w="851"/>
        <w:gridCol w:w="850"/>
        <w:gridCol w:w="992"/>
        <w:gridCol w:w="1621"/>
      </w:tblGrid>
      <w:tr w:rsidR="00C6235F" w14:paraId="7C6C87D1" w14:textId="77777777" w:rsidTr="001E474D">
        <w:tc>
          <w:tcPr>
            <w:tcW w:w="817" w:type="dxa"/>
          </w:tcPr>
          <w:p w14:paraId="2AF02105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C6235F">
              <w:rPr>
                <w:rFonts w:ascii="Calibre Regular" w:hAnsi="Calibre Regular"/>
                <w:color w:val="76923C" w:themeColor="accent3" w:themeShade="BF"/>
                <w:sz w:val="20"/>
                <w:szCs w:val="20"/>
              </w:rPr>
              <w:t>Choix n° *</w:t>
            </w:r>
          </w:p>
        </w:tc>
        <w:tc>
          <w:tcPr>
            <w:tcW w:w="2126" w:type="dxa"/>
          </w:tcPr>
          <w:p w14:paraId="592F7F80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Spectacle</w:t>
            </w:r>
          </w:p>
        </w:tc>
        <w:tc>
          <w:tcPr>
            <w:tcW w:w="1701" w:type="dxa"/>
          </w:tcPr>
          <w:p w14:paraId="0E3B44AB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>
              <w:rPr>
                <w:rFonts w:ascii="Calibre Regular" w:hAnsi="Calibre Regular"/>
                <w:sz w:val="20"/>
                <w:szCs w:val="20"/>
              </w:rPr>
              <w:t>Niveau</w:t>
            </w:r>
          </w:p>
        </w:tc>
        <w:tc>
          <w:tcPr>
            <w:tcW w:w="1311" w:type="dxa"/>
          </w:tcPr>
          <w:p w14:paraId="12C60E91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Date</w:t>
            </w:r>
          </w:p>
        </w:tc>
        <w:tc>
          <w:tcPr>
            <w:tcW w:w="851" w:type="dxa"/>
          </w:tcPr>
          <w:p w14:paraId="53299E3A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Heure</w:t>
            </w:r>
          </w:p>
        </w:tc>
        <w:tc>
          <w:tcPr>
            <w:tcW w:w="850" w:type="dxa"/>
          </w:tcPr>
          <w:p w14:paraId="7EA7F0D5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7F7C36">
              <w:rPr>
                <w:rFonts w:ascii="Calibre Regular" w:hAnsi="Calibre Regular"/>
                <w:color w:val="4F81BD" w:themeColor="accent1"/>
                <w:sz w:val="20"/>
                <w:szCs w:val="20"/>
              </w:rPr>
              <w:t>Choix n° *</w:t>
            </w:r>
          </w:p>
        </w:tc>
        <w:tc>
          <w:tcPr>
            <w:tcW w:w="992" w:type="dxa"/>
          </w:tcPr>
          <w:p w14:paraId="0BCF0C73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Total</w:t>
            </w:r>
            <w:r>
              <w:rPr>
                <w:rFonts w:ascii="Calibre Regular" w:hAnsi="Calibre Regular"/>
                <w:sz w:val="20"/>
                <w:szCs w:val="20"/>
              </w:rPr>
              <w:t xml:space="preserve"> €*</w:t>
            </w:r>
          </w:p>
        </w:tc>
        <w:tc>
          <w:tcPr>
            <w:tcW w:w="1621" w:type="dxa"/>
          </w:tcPr>
          <w:p w14:paraId="211D4F00" w14:textId="77777777" w:rsidR="00C6235F" w:rsidRPr="00E822F3" w:rsidRDefault="00C6235F" w:rsidP="001E474D">
            <w:pPr>
              <w:jc w:val="center"/>
              <w:rPr>
                <w:rFonts w:ascii="Calibre Regular" w:hAnsi="Calibre Regular"/>
                <w:sz w:val="20"/>
                <w:szCs w:val="20"/>
              </w:rPr>
            </w:pPr>
            <w:r w:rsidRPr="00E822F3">
              <w:rPr>
                <w:rFonts w:ascii="Calibre Regular" w:hAnsi="Calibre Regular"/>
                <w:sz w:val="20"/>
                <w:szCs w:val="20"/>
              </w:rPr>
              <w:t>Total généra</w:t>
            </w:r>
            <w:r>
              <w:rPr>
                <w:rFonts w:ascii="Calibre Regular" w:hAnsi="Calibre Regular"/>
                <w:sz w:val="20"/>
                <w:szCs w:val="20"/>
              </w:rPr>
              <w:t>l €</w:t>
            </w:r>
          </w:p>
        </w:tc>
      </w:tr>
      <w:tr w:rsidR="00C6235F" w14:paraId="58C4EABA" w14:textId="77777777" w:rsidTr="00C6235F">
        <w:tc>
          <w:tcPr>
            <w:tcW w:w="817" w:type="dxa"/>
            <w:vMerge w:val="restart"/>
            <w:shd w:val="clear" w:color="auto" w:fill="EAF1DD" w:themeFill="accent3" w:themeFillTint="33"/>
          </w:tcPr>
          <w:p w14:paraId="6AA34E71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14:paraId="16052616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14:paraId="5E92D615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AF1DD" w:themeFill="accent3" w:themeFillTint="33"/>
          </w:tcPr>
          <w:p w14:paraId="422BD765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6F30985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54C10643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14:paraId="0C1A151B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14:paraId="5FA85B56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6235F" w14:paraId="2B332160" w14:textId="77777777" w:rsidTr="00C6235F">
        <w:tc>
          <w:tcPr>
            <w:tcW w:w="817" w:type="dxa"/>
            <w:vMerge/>
          </w:tcPr>
          <w:p w14:paraId="156DBE69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2E77A5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B0C2F1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AF1DD" w:themeFill="accent3" w:themeFillTint="33"/>
          </w:tcPr>
          <w:p w14:paraId="633374C2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813352E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3EC0579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9AABAE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38B8F8F2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6235F" w14:paraId="2D8BEA9B" w14:textId="77777777" w:rsidTr="001E474D">
        <w:tc>
          <w:tcPr>
            <w:tcW w:w="817" w:type="dxa"/>
            <w:vMerge w:val="restart"/>
          </w:tcPr>
          <w:p w14:paraId="639421F6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4E7BC26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929D939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57F03E6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C55E22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B8EE14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B926A28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7AFF41CA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6235F" w14:paraId="790F0DAB" w14:textId="77777777" w:rsidTr="001E474D">
        <w:tc>
          <w:tcPr>
            <w:tcW w:w="817" w:type="dxa"/>
            <w:vMerge/>
          </w:tcPr>
          <w:p w14:paraId="6BB3F879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5034B0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023229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114B09DE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C63B41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DBE987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9AD3BB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66B99827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6235F" w14:paraId="705E2B29" w14:textId="77777777" w:rsidTr="00C6235F">
        <w:tc>
          <w:tcPr>
            <w:tcW w:w="817" w:type="dxa"/>
            <w:vMerge w:val="restart"/>
            <w:shd w:val="clear" w:color="auto" w:fill="EAF1DD" w:themeFill="accent3" w:themeFillTint="33"/>
          </w:tcPr>
          <w:p w14:paraId="518C62D7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14:paraId="11B8A68E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14:paraId="73DA3DE5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AF1DD" w:themeFill="accent3" w:themeFillTint="33"/>
          </w:tcPr>
          <w:p w14:paraId="16856FC2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81D18CE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2F4D5A93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14:paraId="459874AC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04C0B7F7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6235F" w14:paraId="6C3E3BDD" w14:textId="77777777" w:rsidTr="00C6235F">
        <w:tc>
          <w:tcPr>
            <w:tcW w:w="817" w:type="dxa"/>
            <w:vMerge/>
            <w:shd w:val="clear" w:color="auto" w:fill="EAF1DD" w:themeFill="accent3" w:themeFillTint="33"/>
          </w:tcPr>
          <w:p w14:paraId="67AAB915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14:paraId="1B8B37C4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46E72B93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EAF1DD" w:themeFill="accent3" w:themeFillTint="33"/>
          </w:tcPr>
          <w:p w14:paraId="2D7F8A49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0E8CADE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4DBB70E7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E727FC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00F5AEC4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6235F" w14:paraId="68F616CA" w14:textId="77777777" w:rsidTr="001E474D">
        <w:tc>
          <w:tcPr>
            <w:tcW w:w="817" w:type="dxa"/>
            <w:vMerge w:val="restart"/>
            <w:shd w:val="clear" w:color="auto" w:fill="auto"/>
          </w:tcPr>
          <w:p w14:paraId="2A8B8300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52D63CD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95A9047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225DE7B6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8EE499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E46CE5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9324038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27D67292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C6235F" w14:paraId="1634C52A" w14:textId="77777777" w:rsidTr="001E474D">
        <w:tc>
          <w:tcPr>
            <w:tcW w:w="817" w:type="dxa"/>
            <w:vMerge/>
            <w:shd w:val="clear" w:color="auto" w:fill="FDE9D9" w:themeFill="accent6" w:themeFillTint="33"/>
          </w:tcPr>
          <w:p w14:paraId="43D535B9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657ADB16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3533D5E0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20A0C805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2632E5" w14:textId="77777777" w:rsidR="00C6235F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7B552D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457FA552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4CF60BF0" w14:textId="77777777" w:rsidR="00C6235F" w:rsidRPr="00E822F3" w:rsidRDefault="00C6235F" w:rsidP="00C6235F">
            <w:pPr>
              <w:rPr>
                <w:rFonts w:ascii="Calibre Regular" w:hAnsi="Calibre Regular"/>
                <w:sz w:val="20"/>
                <w:szCs w:val="20"/>
              </w:rPr>
            </w:pPr>
          </w:p>
        </w:tc>
      </w:tr>
    </w:tbl>
    <w:p w14:paraId="7A22836B" w14:textId="7326CA89" w:rsidR="001A31F0" w:rsidRPr="00C6235F" w:rsidRDefault="001A31F0" w:rsidP="00C6235F">
      <w:pPr>
        <w:spacing w:after="0" w:line="240" w:lineRule="auto"/>
        <w:ind w:left="-567"/>
        <w:rPr>
          <w:rFonts w:ascii="Calibre Regular" w:hAnsi="Calibre Regular"/>
          <w:i/>
          <w:iCs/>
          <w:color w:val="76923C" w:themeColor="accent3" w:themeShade="BF"/>
          <w:sz w:val="18"/>
          <w:szCs w:val="18"/>
        </w:rPr>
      </w:pPr>
      <w:r w:rsidRPr="00C6235F">
        <w:rPr>
          <w:rFonts w:ascii="Calibre Regular" w:hAnsi="Calibre Regular"/>
          <w:b/>
          <w:i/>
          <w:iCs/>
          <w:color w:val="76923C" w:themeColor="accent3" w:themeShade="BF"/>
          <w:sz w:val="18"/>
          <w:szCs w:val="18"/>
        </w:rPr>
        <w:t>*Indiquer les spectacles souhaités,</w:t>
      </w:r>
      <w:r w:rsidR="005649C5" w:rsidRPr="00C6235F">
        <w:rPr>
          <w:rFonts w:ascii="Calibre Regular" w:hAnsi="Calibre Regular"/>
          <w:b/>
          <w:i/>
          <w:iCs/>
          <w:color w:val="76923C" w:themeColor="accent3" w:themeShade="BF"/>
          <w:sz w:val="18"/>
          <w:szCs w:val="18"/>
        </w:rPr>
        <w:t xml:space="preserve"> en numérotant </w:t>
      </w:r>
      <w:r w:rsidRPr="00C6235F">
        <w:rPr>
          <w:rFonts w:ascii="Calibre Regular" w:hAnsi="Calibre Regular"/>
          <w:b/>
          <w:i/>
          <w:iCs/>
          <w:color w:val="76923C" w:themeColor="accent3" w:themeShade="BF"/>
          <w:sz w:val="18"/>
          <w:szCs w:val="18"/>
        </w:rPr>
        <w:t>par ordre de préférence</w:t>
      </w:r>
    </w:p>
    <w:p w14:paraId="5E1E48F7" w14:textId="581544DB" w:rsidR="001A31F0" w:rsidRPr="007F7C36" w:rsidRDefault="001A31F0" w:rsidP="00C6235F">
      <w:pPr>
        <w:spacing w:after="0" w:line="240" w:lineRule="auto"/>
        <w:ind w:left="-567" w:right="-709"/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</w:pP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 xml:space="preserve">*Renseigner </w:t>
      </w: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  <w:u w:val="single"/>
        </w:rPr>
        <w:t>plusieurs choix</w:t>
      </w: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 xml:space="preserve"> de date de d’horaire, lorsque cela est possible, </w:t>
      </w:r>
      <w:r w:rsidR="005649C5"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 xml:space="preserve">en numérotant </w:t>
      </w:r>
      <w:r w:rsidRPr="007F7C36">
        <w:rPr>
          <w:rFonts w:ascii="Calibre Regular" w:hAnsi="Calibre Regular"/>
          <w:b/>
          <w:i/>
          <w:iCs/>
          <w:color w:val="4F81BD" w:themeColor="accent1"/>
          <w:sz w:val="18"/>
          <w:szCs w:val="18"/>
        </w:rPr>
        <w:t>par ordre de préférence et si possible répartir les demandes des classes sur plusieurs spectacles ou représentations, en concertation avec vos collègues.</w:t>
      </w:r>
    </w:p>
    <w:p w14:paraId="4AE20E7C" w14:textId="058D1824" w:rsidR="001A31F0" w:rsidRDefault="00CB1900" w:rsidP="001A31F0">
      <w:pPr>
        <w:spacing w:after="0" w:line="240" w:lineRule="auto"/>
        <w:ind w:left="-567"/>
        <w:rPr>
          <w:rFonts w:ascii="Calibre Regular" w:hAnsi="Calibre Regular"/>
          <w:i/>
          <w:iCs/>
          <w:sz w:val="18"/>
          <w:szCs w:val="18"/>
        </w:rPr>
      </w:pPr>
      <w:r>
        <w:rPr>
          <w:rFonts w:ascii="Calibre Regular" w:hAnsi="Calibre Regular"/>
          <w:i/>
          <w:iCs/>
          <w:sz w:val="18"/>
          <w:szCs w:val="18"/>
        </w:rPr>
        <w:t xml:space="preserve">*Tarif : 3 </w:t>
      </w:r>
      <w:r w:rsidR="001A31F0" w:rsidRPr="00D86FFC">
        <w:rPr>
          <w:rFonts w:ascii="Calibre Regular" w:hAnsi="Calibre Regular"/>
          <w:i/>
          <w:iCs/>
          <w:sz w:val="18"/>
          <w:szCs w:val="18"/>
        </w:rPr>
        <w:t>€ par élève</w:t>
      </w:r>
    </w:p>
    <w:p w14:paraId="5846AEC2" w14:textId="65EA3A19" w:rsidR="00C02496" w:rsidRDefault="00C02496" w:rsidP="00C02496">
      <w:pPr>
        <w:spacing w:after="0" w:line="240" w:lineRule="auto"/>
        <w:ind w:left="-567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p w14:paraId="65C3BCD4" w14:textId="212FF280" w:rsidR="00CB1900" w:rsidRDefault="00CB1900" w:rsidP="00C02496">
      <w:pPr>
        <w:spacing w:after="0" w:line="240" w:lineRule="auto"/>
        <w:ind w:left="-567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p w14:paraId="4776D80A" w14:textId="0F080975" w:rsidR="00CB1900" w:rsidRPr="006830FC" w:rsidRDefault="00CB1900" w:rsidP="00C02496">
      <w:pPr>
        <w:spacing w:after="0" w:line="240" w:lineRule="auto"/>
        <w:ind w:left="-567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p w14:paraId="02FB4B2A" w14:textId="4E55EFFB" w:rsidR="004B5F69" w:rsidRDefault="004B5F69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noProof/>
          <w:color w:val="4F81BD" w:themeColor="accent1"/>
          <w:sz w:val="20"/>
          <w:szCs w:val="20"/>
          <w:lang w:eastAsia="fr-FR"/>
        </w:rPr>
      </w:pPr>
    </w:p>
    <w:p w14:paraId="2E8DE3AC" w14:textId="1E3613C3" w:rsidR="00CB1900" w:rsidRDefault="00CB1900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noProof/>
          <w:color w:val="4F81BD" w:themeColor="accent1"/>
          <w:sz w:val="20"/>
          <w:szCs w:val="20"/>
          <w:lang w:eastAsia="fr-FR"/>
        </w:rPr>
      </w:pPr>
    </w:p>
    <w:p w14:paraId="1BA0E154" w14:textId="05F123EB" w:rsidR="00CB1900" w:rsidRDefault="00CB1900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noProof/>
          <w:color w:val="4F81BD" w:themeColor="accent1"/>
          <w:sz w:val="20"/>
          <w:szCs w:val="20"/>
          <w:lang w:eastAsia="fr-FR"/>
        </w:rPr>
      </w:pPr>
    </w:p>
    <w:p w14:paraId="0EFB9E07" w14:textId="5CFDF92C" w:rsidR="00CB1900" w:rsidRDefault="00CB1900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  <w:bookmarkStart w:id="2" w:name="_GoBack"/>
      <w:bookmarkEnd w:id="2"/>
    </w:p>
    <w:p w14:paraId="63A12E73" w14:textId="51E455C9" w:rsidR="006830FC" w:rsidRDefault="00901056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  <w:r>
        <w:rPr>
          <w:rFonts w:ascii="Calibre Regular" w:hAnsi="Calibre Regular"/>
          <w:b/>
          <w:bCs/>
          <w:noProof/>
          <w:color w:val="4F81BD" w:themeColor="accen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4C9F32" wp14:editId="377D31D4">
                <wp:simplePos x="0" y="0"/>
                <wp:positionH relativeFrom="column">
                  <wp:posOffset>1229256</wp:posOffset>
                </wp:positionH>
                <wp:positionV relativeFrom="page">
                  <wp:posOffset>8529851</wp:posOffset>
                </wp:positionV>
                <wp:extent cx="4925695" cy="1022985"/>
                <wp:effectExtent l="19050" t="19050" r="27305" b="247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95" cy="1022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54214BD" w14:textId="77777777" w:rsidR="006830FC" w:rsidRPr="00C6235F" w:rsidRDefault="006830FC" w:rsidP="00901056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C6235F">
                              <w:rPr>
                                <w:rFonts w:ascii="Calibre Regular" w:eastAsia="Calibri" w:hAnsi="Calibre Regular" w:cs="Times New Roman"/>
                                <w:b/>
                                <w:bCs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SIGNATURE ET CACHET DE L’ÉTABLISSEMENT FAISANT LA DEMANDE</w:t>
                            </w:r>
                          </w:p>
                          <w:p w14:paraId="1769EF8A" w14:textId="77777777" w:rsidR="006830FC" w:rsidRPr="0046468B" w:rsidRDefault="006830FC" w:rsidP="00901056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C9F32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96.8pt;margin-top:671.65pt;width:387.85pt;height:8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8fVQIAAK4EAAAOAAAAZHJzL2Uyb0RvYy54bWysVN9P2zAQfp+0/8Hy+5o2agutSFEHYppU&#10;ARIgpL25jtNGcnye7TZhf/0+Oy0FtqdpL8798ue77+5ycdk1mu2V8zWZgo8GQ86UkVTWZlPwp8eb&#10;L+ec+SBMKTQZVfAX5fnl4vOni9bOVU5b0qVyDCDGz1tb8G0Idp5lXm5VI/yArDJwVuQaEaC6TVY6&#10;0QK90Vk+HE6zllxpHUnlPazXvZMvEn5VKRnuqsqrwHTBkVtIp0vnOp7Z4kLMN07YbS0PaYh/yKIR&#10;tcGjr1DXIgi2c/UfUE0tHXmqwkBSk1FV1VKlGlDNaPihmoetsCrVAnK8faXJ/z9Yebu/d6wu0bsp&#10;Z0Y06NEPdIqVigXVBcVgB0mt9XPEPlhEh+4rdbhwtHsYY+1d5Zr4RVUMftD98koxoJiEcTzLJ9PZ&#10;hDMJ32iY57PzScTJTtet8+GbooZFoeAOPUzUiv3Khz70GBJf86Tr8qbWOilxbtSVdmwv0PH1JiUJ&#10;8HdR2rC24Pn55GySkN850+idIISUyoTEwXsYaNog8chMz0CUQrfuDnStqXwBW476ofNW3tSoaCV8&#10;uBcOUwaCsDnhDkelCRnRQeJsS+7X3+wxHs2Hl7MWU1tw/3MnnOJMfzcYi9loPI5jnpTx5CyH4t56&#10;1m89ZtdcEWgaYUetTGKMD/ooVo6aZyzYMr4KlzASbxc8HMWr0O8SFlSq5TIFYbCtCCvzYGWEjm2J&#10;/XrsnoWzh6bG0bql43yL+Yfe9rHxpqHlLlBVp8ZHgntWD7xjKdLoHBY4bt1bPUWdfjOL3wAAAP//&#10;AwBQSwMEFAAGAAgAAAAhAIAfZL/gAAAADQEAAA8AAABkcnMvZG93bnJldi54bWxMj8FOwzAQRO9I&#10;/IO1SNyoDQkRSeNUUAG9IREienUTE0fY6zR22/TvWU5wm9kdzb4tV7Oz7KinMHiUcLsQwDS2vhuw&#10;l9B8vNw8AAtRYaesRy3hrAOsqsuLUhWdP+G7PtaxZ1SCoVASTIxjwXlojXYqLPyokXZffnIqkp16&#10;3k3qROXO8jshMu7UgHTBqFGvjW6/64OT8PTZ2K3pz3bT1BsUr8P+bf28l/L6an5cAot6jn9h+MUn&#10;dKiIaecP2AVmyedJRlESSZokwCiSZzmJHY3uRZoCr0r+/4vqBwAA//8DAFBLAQItABQABgAIAAAA&#10;IQC2gziS/gAAAOEBAAATAAAAAAAAAAAAAAAAAAAAAABbQ29udGVudF9UeXBlc10ueG1sUEsBAi0A&#10;FAAGAAgAAAAhADj9If/WAAAAlAEAAAsAAAAAAAAAAAAAAAAALwEAAF9yZWxzLy5yZWxzUEsBAi0A&#10;FAAGAAgAAAAhACCSrx9VAgAArgQAAA4AAAAAAAAAAAAAAAAALgIAAGRycy9lMm9Eb2MueG1sUEsB&#10;Ai0AFAAGAAgAAAAhAIAfZL/gAAAADQEAAA8AAAAAAAAAAAAAAAAArwQAAGRycy9kb3ducmV2Lnht&#10;bFBLBQYAAAAABAAEAPMAAAC8BQAAAAA=&#10;" fillcolor="white [3212]" strokecolor="#f79646 [3209]" strokeweight="2.25pt">
                <v:textbox>
                  <w:txbxContent>
                    <w:p w14:paraId="554214BD" w14:textId="77777777" w:rsidR="006830FC" w:rsidRPr="00C6235F" w:rsidRDefault="006830FC" w:rsidP="00901056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Calibre Regular" w:eastAsia="Calibri" w:hAnsi="Calibre Regular" w:cs="Times New Roman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C6235F">
                        <w:rPr>
                          <w:rFonts w:ascii="Calibre Regular" w:eastAsia="Calibri" w:hAnsi="Calibre Regular" w:cs="Times New Roman"/>
                          <w:b/>
                          <w:bCs/>
                          <w:color w:val="76923C" w:themeColor="accent3" w:themeShade="BF"/>
                          <w:sz w:val="20"/>
                          <w:szCs w:val="20"/>
                        </w:rPr>
                        <w:t>SIGNATURE ET CACHET DE L’ÉTABLISSEMENT FAISANT LA DEMANDE</w:t>
                      </w:r>
                    </w:p>
                    <w:p w14:paraId="1769EF8A" w14:textId="77777777" w:rsidR="006830FC" w:rsidRPr="0046468B" w:rsidRDefault="006830FC" w:rsidP="00901056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830FC" w:rsidSect="00562AE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B645" w14:textId="77777777"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14:paraId="7411DD5A" w14:textId="77777777"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58C1" w14:textId="77777777"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B0BE" w14:textId="77777777"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14:paraId="54473CE5" w14:textId="77777777"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B3F"/>
    <w:multiLevelType w:val="hybridMultilevel"/>
    <w:tmpl w:val="2F28822C"/>
    <w:lvl w:ilvl="0" w:tplc="54E410F6"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C0D726E"/>
    <w:multiLevelType w:val="hybridMultilevel"/>
    <w:tmpl w:val="D4DC77BA"/>
    <w:lvl w:ilvl="0" w:tplc="1FA0A14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C2A5DAA"/>
    <w:multiLevelType w:val="hybridMultilevel"/>
    <w:tmpl w:val="B0CAAFBC"/>
    <w:lvl w:ilvl="0" w:tplc="4028888A">
      <w:numFmt w:val="bullet"/>
      <w:lvlText w:val="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D856FE0"/>
    <w:multiLevelType w:val="hybridMultilevel"/>
    <w:tmpl w:val="25127C14"/>
    <w:lvl w:ilvl="0" w:tplc="2EFCFC1A">
      <w:numFmt w:val="bullet"/>
      <w:lvlText w:val=""/>
      <w:lvlJc w:val="left"/>
      <w:pPr>
        <w:ind w:left="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05F75"/>
    <w:rsid w:val="00041038"/>
    <w:rsid w:val="00066338"/>
    <w:rsid w:val="000A7B3F"/>
    <w:rsid w:val="000B2AE7"/>
    <w:rsid w:val="000C0209"/>
    <w:rsid w:val="000D3A23"/>
    <w:rsid w:val="001274B9"/>
    <w:rsid w:val="00127D89"/>
    <w:rsid w:val="001A31F0"/>
    <w:rsid w:val="001B6EE7"/>
    <w:rsid w:val="001D7BEF"/>
    <w:rsid w:val="00202AA2"/>
    <w:rsid w:val="002944E4"/>
    <w:rsid w:val="00345CC2"/>
    <w:rsid w:val="004462B3"/>
    <w:rsid w:val="0046468B"/>
    <w:rsid w:val="004A4057"/>
    <w:rsid w:val="004A70FD"/>
    <w:rsid w:val="004B5F69"/>
    <w:rsid w:val="005240A4"/>
    <w:rsid w:val="0054088A"/>
    <w:rsid w:val="00562AE8"/>
    <w:rsid w:val="005649C5"/>
    <w:rsid w:val="00565293"/>
    <w:rsid w:val="0056799F"/>
    <w:rsid w:val="00576D75"/>
    <w:rsid w:val="005818AF"/>
    <w:rsid w:val="005852D7"/>
    <w:rsid w:val="005B1825"/>
    <w:rsid w:val="005B1EF5"/>
    <w:rsid w:val="005D240C"/>
    <w:rsid w:val="00667406"/>
    <w:rsid w:val="006830FC"/>
    <w:rsid w:val="006A4D04"/>
    <w:rsid w:val="007006C7"/>
    <w:rsid w:val="00707395"/>
    <w:rsid w:val="00797F7F"/>
    <w:rsid w:val="007C3229"/>
    <w:rsid w:val="007F7C36"/>
    <w:rsid w:val="0085554B"/>
    <w:rsid w:val="00861B95"/>
    <w:rsid w:val="00882223"/>
    <w:rsid w:val="008B488B"/>
    <w:rsid w:val="008F5847"/>
    <w:rsid w:val="00901056"/>
    <w:rsid w:val="00920AF1"/>
    <w:rsid w:val="00981F13"/>
    <w:rsid w:val="009A254C"/>
    <w:rsid w:val="00A443AA"/>
    <w:rsid w:val="00A61FCF"/>
    <w:rsid w:val="00A64295"/>
    <w:rsid w:val="00AB4E2D"/>
    <w:rsid w:val="00B11D85"/>
    <w:rsid w:val="00B64D4F"/>
    <w:rsid w:val="00BC50C8"/>
    <w:rsid w:val="00BD39DD"/>
    <w:rsid w:val="00C02496"/>
    <w:rsid w:val="00C46688"/>
    <w:rsid w:val="00C6235F"/>
    <w:rsid w:val="00C67E4F"/>
    <w:rsid w:val="00C74503"/>
    <w:rsid w:val="00C978B4"/>
    <w:rsid w:val="00CA5AEE"/>
    <w:rsid w:val="00CB1900"/>
    <w:rsid w:val="00CF7327"/>
    <w:rsid w:val="00D0414D"/>
    <w:rsid w:val="00D52347"/>
    <w:rsid w:val="00D548B6"/>
    <w:rsid w:val="00D60C1E"/>
    <w:rsid w:val="00D86FFC"/>
    <w:rsid w:val="00DA7472"/>
    <w:rsid w:val="00DD103A"/>
    <w:rsid w:val="00DE0773"/>
    <w:rsid w:val="00DE4988"/>
    <w:rsid w:val="00DF6538"/>
    <w:rsid w:val="00E30A05"/>
    <w:rsid w:val="00E822F3"/>
    <w:rsid w:val="00E96970"/>
    <w:rsid w:val="00ED3E1D"/>
    <w:rsid w:val="00EE5EA9"/>
    <w:rsid w:val="00F108FF"/>
    <w:rsid w:val="00F3440D"/>
    <w:rsid w:val="00F65B50"/>
    <w:rsid w:val="00F65CFA"/>
    <w:rsid w:val="00F6782E"/>
    <w:rsid w:val="00FA5E66"/>
    <w:rsid w:val="00FB2F6D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D75"/>
  <w15:docId w15:val="{B32BC109-9F05-4571-B322-F297038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4FC-D2C4-4159-997A-DC44142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69</cp:revision>
  <cp:lastPrinted>2019-05-29T09:34:00Z</cp:lastPrinted>
  <dcterms:created xsi:type="dcterms:W3CDTF">2018-06-20T14:37:00Z</dcterms:created>
  <dcterms:modified xsi:type="dcterms:W3CDTF">2021-07-02T15:49:00Z</dcterms:modified>
</cp:coreProperties>
</file>